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58" w:rsidRPr="001F2EED" w:rsidRDefault="00502258" w:rsidP="00502258">
      <w:pPr>
        <w:pStyle w:val="1"/>
        <w:jc w:val="center"/>
        <w:rPr>
          <w:rFonts w:ascii="Sylfaen" w:hAnsi="Sylfaen"/>
          <w:color w:val="000000" w:themeColor="text1"/>
          <w:sz w:val="28"/>
          <w:szCs w:val="28"/>
          <w:lang w:val="ka-GE"/>
        </w:rPr>
      </w:pPr>
      <w:bookmarkStart w:id="0" w:name="_GoBack"/>
      <w:bookmarkEnd w:id="0"/>
      <w:r w:rsidRPr="001F2EED">
        <w:rPr>
          <w:rFonts w:ascii="Sylfaen" w:hAnsi="Sylfaen"/>
          <w:color w:val="000000" w:themeColor="text1"/>
          <w:sz w:val="28"/>
          <w:szCs w:val="28"/>
          <w:lang w:val="ka-GE"/>
        </w:rPr>
        <w:t xml:space="preserve">ანგარიში </w:t>
      </w:r>
    </w:p>
    <w:p w:rsidR="00502258" w:rsidRPr="00F7284B" w:rsidRDefault="00502258" w:rsidP="00502258">
      <w:pPr>
        <w:pStyle w:val="1"/>
        <w:jc w:val="center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F7284B">
        <w:rPr>
          <w:rFonts w:ascii="Sylfaen" w:hAnsi="Sylfaen"/>
          <w:color w:val="000000" w:themeColor="text1"/>
          <w:sz w:val="24"/>
          <w:szCs w:val="24"/>
          <w:lang w:val="ka-GE"/>
        </w:rPr>
        <w:t>საჯარო სამართლის იურიდიული პირი ,,აფხაზეთის ქონების განკარგვისა და საწარმოთა მართვის სააგენტო</w:t>
      </w:r>
      <w:r w:rsidR="00BF252C" w:rsidRPr="00F7284B">
        <w:rPr>
          <w:rFonts w:ascii="Sylfaen" w:hAnsi="Sylfaen"/>
          <w:color w:val="000000" w:themeColor="text1"/>
          <w:sz w:val="24"/>
          <w:szCs w:val="24"/>
          <w:lang w:val="ka-GE"/>
        </w:rPr>
        <w:t>“-</w:t>
      </w:r>
      <w:r w:rsidRPr="00F7284B">
        <w:rPr>
          <w:rFonts w:ascii="Sylfaen" w:hAnsi="Sylfaen"/>
          <w:color w:val="000000" w:themeColor="text1"/>
          <w:sz w:val="24"/>
          <w:szCs w:val="24"/>
          <w:lang w:val="ka-GE"/>
        </w:rPr>
        <w:t>ს</w:t>
      </w:r>
      <w:r w:rsidR="00B97674">
        <w:rPr>
          <w:rFonts w:ascii="Sylfaen" w:hAnsi="Sylfaen"/>
          <w:color w:val="000000" w:themeColor="text1"/>
          <w:sz w:val="24"/>
          <w:szCs w:val="24"/>
        </w:rPr>
        <w:t xml:space="preserve"> </w:t>
      </w:r>
      <w:r w:rsidRPr="00F7284B">
        <w:rPr>
          <w:rFonts w:ascii="Sylfaen" w:hAnsi="Sylfaen"/>
          <w:color w:val="000000" w:themeColor="text1"/>
          <w:sz w:val="24"/>
          <w:szCs w:val="24"/>
          <w:lang w:val="ka-GE"/>
        </w:rPr>
        <w:t>მიერ 202</w:t>
      </w:r>
      <w:r w:rsidR="003A3B40" w:rsidRPr="00F7284B">
        <w:rPr>
          <w:rFonts w:ascii="Sylfaen" w:hAnsi="Sylfaen"/>
          <w:color w:val="000000" w:themeColor="text1"/>
          <w:sz w:val="24"/>
          <w:szCs w:val="24"/>
        </w:rPr>
        <w:t>3</w:t>
      </w:r>
      <w:r w:rsidRPr="00F7284B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წ</w:t>
      </w:r>
      <w:r w:rsidR="003A3B40" w:rsidRPr="00F7284B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ლის </w:t>
      </w:r>
      <w:r w:rsidR="00B97674">
        <w:rPr>
          <w:rFonts w:ascii="Sylfaen" w:hAnsi="Sylfaen"/>
          <w:color w:val="000000" w:themeColor="text1"/>
          <w:sz w:val="24"/>
          <w:szCs w:val="24"/>
        </w:rPr>
        <w:t>III</w:t>
      </w:r>
      <w:r w:rsidR="00261F1D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კვარტალში </w:t>
      </w:r>
      <w:r w:rsidRPr="00F7284B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გაწეული მუშაობის შესახებ </w:t>
      </w:r>
    </w:p>
    <w:p w:rsidR="009B1579" w:rsidRPr="003F731E" w:rsidRDefault="00502258" w:rsidP="003F731E">
      <w:pPr>
        <w:pStyle w:val="1"/>
        <w:spacing w:after="120"/>
        <w:jc w:val="both"/>
        <w:rPr>
          <w:rFonts w:ascii="Sylfaen" w:hAnsi="Sylfaen"/>
          <w:b w:val="0"/>
          <w:color w:val="000000" w:themeColor="text1"/>
          <w:sz w:val="24"/>
          <w:szCs w:val="24"/>
          <w:lang w:val="ka-GE"/>
        </w:rPr>
      </w:pPr>
      <w:bookmarkStart w:id="1" w:name="_Toc497390470"/>
      <w:r w:rsidRPr="00F7284B">
        <w:rPr>
          <w:rFonts w:ascii="Sylfaen" w:hAnsi="Sylfaen"/>
          <w:b w:val="0"/>
          <w:color w:val="000000" w:themeColor="text1"/>
          <w:sz w:val="24"/>
          <w:szCs w:val="24"/>
          <w:lang w:val="ka-GE"/>
        </w:rPr>
        <w:t>საჯარო სამართლის იურიდიული პირი ,,აფხაზეთის ქონების განკარგვისა და საწარმოთა მართვის სააგენტო“ საანგარიშო პერიოდში განკარგავდა აფხაზეთის ავტონომიური რესპუბლიკის კუთვნილ უძრავ და მოძრავ ქონებას, კერძოდ:</w:t>
      </w:r>
      <w:bookmarkEnd w:id="1"/>
    </w:p>
    <w:p w:rsidR="00502258" w:rsidRPr="00F7284B" w:rsidRDefault="00502258" w:rsidP="00502258">
      <w:pPr>
        <w:pStyle w:val="a3"/>
        <w:spacing w:after="120" w:line="276" w:lineRule="auto"/>
        <w:ind w:left="0"/>
        <w:jc w:val="both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bookmarkStart w:id="2" w:name="_Hlk146892175"/>
      <w:r w:rsidRPr="00F7284B">
        <w:rPr>
          <w:rFonts w:ascii="Sylfaen" w:hAnsi="Sylfaen"/>
          <w:b/>
          <w:color w:val="000000" w:themeColor="text1"/>
          <w:sz w:val="24"/>
          <w:szCs w:val="24"/>
          <w:lang w:val="ka-GE"/>
        </w:rPr>
        <w:t>სსიპ ,,აფხაზეთის ქონების განკარგვისა და საწარმოთა მართვის სააგენტო</w:t>
      </w:r>
      <w:r w:rsidR="006C4AD2" w:rsidRPr="00F7284B">
        <w:rPr>
          <w:rFonts w:ascii="Sylfaen" w:hAnsi="Sylfaen"/>
          <w:b/>
          <w:color w:val="000000" w:themeColor="text1"/>
          <w:sz w:val="24"/>
          <w:szCs w:val="24"/>
          <w:lang w:val="ka-GE"/>
        </w:rPr>
        <w:t>“-</w:t>
      </w:r>
      <w:r w:rsidRPr="00F7284B">
        <w:rPr>
          <w:rFonts w:ascii="Sylfaen" w:hAnsi="Sylfaen"/>
          <w:b/>
          <w:color w:val="000000" w:themeColor="text1"/>
          <w:sz w:val="24"/>
          <w:szCs w:val="24"/>
          <w:lang w:val="ka-GE"/>
        </w:rPr>
        <w:t>ს</w:t>
      </w:r>
      <w:r w:rsidR="00577B19">
        <w:rPr>
          <w:rFonts w:ascii="Sylfaen" w:hAnsi="Sylfaen"/>
          <w:b/>
          <w:color w:val="000000" w:themeColor="text1"/>
          <w:sz w:val="24"/>
          <w:szCs w:val="24"/>
          <w:lang w:val="en-US"/>
        </w:rPr>
        <w:t xml:space="preserve"> </w:t>
      </w:r>
      <w:r w:rsidRPr="00F7284B">
        <w:rPr>
          <w:rFonts w:ascii="Sylfaen" w:hAnsi="Sylfaen"/>
          <w:b/>
          <w:color w:val="000000" w:themeColor="text1"/>
          <w:sz w:val="24"/>
          <w:szCs w:val="24"/>
          <w:lang w:val="ka-GE"/>
        </w:rPr>
        <w:t>გადმოეცა:</w:t>
      </w:r>
    </w:p>
    <w:p w:rsidR="004A1816" w:rsidRPr="00261F1D" w:rsidRDefault="00502258" w:rsidP="00261F1D">
      <w:pPr>
        <w:spacing w:after="120"/>
        <w:jc w:val="both"/>
        <w:rPr>
          <w:rFonts w:ascii="Sylfaen" w:hAnsi="Sylfaen"/>
          <w:b/>
          <w:color w:val="000000" w:themeColor="text1"/>
          <w:spacing w:val="20"/>
          <w:sz w:val="24"/>
          <w:szCs w:val="24"/>
          <w:lang w:val="ka-GE"/>
        </w:rPr>
      </w:pPr>
      <w:r w:rsidRPr="00F7284B">
        <w:rPr>
          <w:rFonts w:ascii="Sylfaen" w:hAnsi="Sylfaen"/>
          <w:b/>
          <w:color w:val="000000" w:themeColor="text1"/>
          <w:spacing w:val="20"/>
          <w:sz w:val="24"/>
          <w:szCs w:val="24"/>
          <w:lang w:val="ka-GE"/>
        </w:rPr>
        <w:t>მოძრავი ქონება</w:t>
      </w:r>
      <w:bookmarkEnd w:id="2"/>
    </w:p>
    <w:p w:rsidR="004A1816" w:rsidRPr="00F7284B" w:rsidRDefault="00F7284B" w:rsidP="004A1816">
      <w:pPr>
        <w:spacing w:after="0"/>
        <w:jc w:val="both"/>
        <w:rPr>
          <w:rFonts w:ascii="Sylfaen" w:eastAsiaTheme="minorEastAsia" w:hAnsi="Sylfaen"/>
          <w:sz w:val="24"/>
          <w:szCs w:val="24"/>
          <w:lang w:val="ka-GE"/>
        </w:rPr>
      </w:pPr>
      <w:r w:rsidRPr="00C54B7A">
        <w:rPr>
          <w:rFonts w:ascii="Sylfaen" w:eastAsiaTheme="minorEastAsia" w:hAnsi="Sylfaen"/>
          <w:b/>
          <w:i/>
          <w:sz w:val="24"/>
          <w:szCs w:val="24"/>
          <w:lang w:val="ka-GE"/>
        </w:rPr>
        <w:t>-</w:t>
      </w:r>
      <w:r w:rsidR="004A1816" w:rsidRPr="00C54B7A">
        <w:rPr>
          <w:rFonts w:ascii="Sylfaen" w:eastAsiaTheme="minorEastAsia" w:hAnsi="Sylfaen"/>
          <w:b/>
          <w:i/>
          <w:sz w:val="24"/>
          <w:szCs w:val="24"/>
          <w:lang w:val="ka-GE"/>
        </w:rPr>
        <w:t>აფხაზეთის ა/რ ფინანსთა და ეკონომიკის  სამინისტროსაგან</w:t>
      </w:r>
      <w:r w:rsidR="004A1816" w:rsidRPr="00F7284B">
        <w:rPr>
          <w:rFonts w:ascii="Sylfaen" w:eastAsiaTheme="minorEastAsia" w:hAnsi="Sylfaen"/>
          <w:sz w:val="24"/>
          <w:szCs w:val="24"/>
          <w:lang w:val="ka-GE"/>
        </w:rPr>
        <w:t xml:space="preserve">   უსასყიდლოდ, უვადო  სარგებლობის უფლებით </w:t>
      </w:r>
      <w:r w:rsidR="00EA4E93" w:rsidRPr="00F7284B">
        <w:rPr>
          <w:rFonts w:ascii="Sylfaen" w:eastAsiaTheme="minorEastAsia" w:hAnsi="Sylfaen"/>
          <w:sz w:val="24"/>
          <w:szCs w:val="24"/>
          <w:lang w:val="ka-GE"/>
        </w:rPr>
        <w:t>(</w:t>
      </w:r>
      <w:r w:rsidR="004A1816" w:rsidRPr="00F7284B">
        <w:rPr>
          <w:rFonts w:ascii="Sylfaen" w:eastAsiaTheme="minorEastAsia" w:hAnsi="Sylfaen"/>
          <w:sz w:val="24"/>
          <w:szCs w:val="24"/>
          <w:lang w:val="ka-GE"/>
        </w:rPr>
        <w:t xml:space="preserve">შპს „სამედიცინო ცენტრი დიომედი’-ს საბურთალოს ფილიალისთვის) </w:t>
      </w:r>
      <w:r w:rsidR="004A1816" w:rsidRPr="00C54B7A">
        <w:rPr>
          <w:rFonts w:ascii="Sylfaen" w:eastAsiaTheme="minorEastAsia" w:hAnsi="Sylfaen"/>
          <w:b/>
          <w:sz w:val="24"/>
          <w:szCs w:val="24"/>
          <w:lang w:val="ka-GE"/>
        </w:rPr>
        <w:t>ექოსკოპიის აპარატი ( the ultrasound –LOGIQ P9)</w:t>
      </w:r>
      <w:r w:rsidR="004A1816" w:rsidRPr="00F7284B">
        <w:rPr>
          <w:rFonts w:ascii="Sylfaen" w:eastAsiaTheme="minorEastAsia" w:hAnsi="Sylfaen"/>
          <w:sz w:val="24"/>
          <w:szCs w:val="24"/>
          <w:lang w:val="ka-GE"/>
        </w:rPr>
        <w:t xml:space="preserve"> საბალანსო ღირებულებით 33 400, 90(ოცდაცამეტი ათას ოთხასი ლარი და 90 თეთრი) ლარი.</w:t>
      </w:r>
    </w:p>
    <w:p w:rsidR="004A1816" w:rsidRPr="00F7284B" w:rsidRDefault="004A1816" w:rsidP="004A1816">
      <w:pPr>
        <w:spacing w:after="0"/>
        <w:jc w:val="both"/>
        <w:rPr>
          <w:rFonts w:ascii="Sylfaen" w:eastAsiaTheme="minorEastAsia" w:hAnsi="Sylfaen"/>
          <w:sz w:val="24"/>
          <w:szCs w:val="24"/>
          <w:lang w:val="ka-GE"/>
        </w:rPr>
      </w:pPr>
    </w:p>
    <w:p w:rsidR="004A1816" w:rsidRPr="00F7284B" w:rsidRDefault="00F7284B" w:rsidP="004A1816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C54B7A">
        <w:rPr>
          <w:rFonts w:ascii="Sylfaen" w:eastAsia="Times New Roman" w:hAnsi="Sylfaen" w:cs="Times New Roman"/>
          <w:b/>
          <w:i/>
          <w:sz w:val="24"/>
          <w:szCs w:val="24"/>
          <w:lang w:val="ka-GE"/>
        </w:rPr>
        <w:t>-</w:t>
      </w:r>
      <w:r w:rsidR="004A1816" w:rsidRPr="00C54B7A">
        <w:rPr>
          <w:rFonts w:ascii="Sylfaen" w:hAnsi="Sylfaen"/>
          <w:b/>
          <w:i/>
          <w:sz w:val="24"/>
          <w:szCs w:val="24"/>
          <w:lang w:val="ka-GE" w:eastAsia="ru-RU"/>
        </w:rPr>
        <w:t xml:space="preserve">  შპს </w:t>
      </w:r>
      <w:r w:rsidR="004A1816" w:rsidRPr="00C54B7A">
        <w:rPr>
          <w:rFonts w:ascii="Sylfaen" w:hAnsi="Sylfaen"/>
          <w:b/>
          <w:i/>
          <w:sz w:val="24"/>
          <w:szCs w:val="24"/>
          <w:lang w:val="ka-GE"/>
        </w:rPr>
        <w:t>„სამედიცინო ცენტრი „</w:t>
      </w:r>
      <w:r w:rsidR="004A1816" w:rsidRPr="00C54B7A">
        <w:rPr>
          <w:rFonts w:ascii="Sylfaen" w:hAnsi="Sylfaen"/>
          <w:b/>
          <w:i/>
          <w:sz w:val="24"/>
          <w:szCs w:val="24"/>
          <w:lang w:val="ka-GE" w:eastAsia="ru-RU"/>
        </w:rPr>
        <w:t>დიომედი- აფხაზეთი-“ს ჯვარის ფილიალის</w:t>
      </w:r>
      <w:r w:rsidR="004A1816" w:rsidRPr="00F7284B">
        <w:rPr>
          <w:rFonts w:ascii="Sylfaen" w:hAnsi="Sylfaen"/>
          <w:sz w:val="24"/>
          <w:szCs w:val="24"/>
          <w:lang w:val="ka-GE" w:eastAsia="ru-RU"/>
        </w:rPr>
        <w:t xml:space="preserve">სარგებლობაში და მათ ბალანსზე არსებული </w:t>
      </w:r>
      <w:r w:rsidR="004A1816" w:rsidRPr="00C54B7A">
        <w:rPr>
          <w:rFonts w:ascii="Sylfaen" w:hAnsi="Sylfaen"/>
          <w:b/>
          <w:sz w:val="24"/>
          <w:szCs w:val="24"/>
          <w:lang w:val="ka-GE" w:eastAsia="ru-RU"/>
        </w:rPr>
        <w:t>ავტომანქანა „FORD ESCAPE SEL“,</w:t>
      </w:r>
      <w:r w:rsidR="004A1816" w:rsidRPr="00F7284B">
        <w:rPr>
          <w:rFonts w:ascii="Sylfaen" w:hAnsi="Sylfaen"/>
          <w:sz w:val="24"/>
          <w:szCs w:val="24"/>
          <w:lang w:val="ka-GE" w:eastAsia="ru-RU"/>
        </w:rPr>
        <w:t xml:space="preserve"> გამოშვების წელი 2013, სახ/ნომერი- WW342II, ფერი თეთრი, </w:t>
      </w:r>
      <w:r w:rsidR="004A1816" w:rsidRPr="00F7284B">
        <w:rPr>
          <w:rFonts w:ascii="Sylfaen" w:hAnsi="Sylfaen" w:cs="Sylfaen"/>
          <w:bCs/>
          <w:color w:val="000000"/>
          <w:sz w:val="24"/>
          <w:szCs w:val="24"/>
          <w:lang w:val="ka-GE"/>
        </w:rPr>
        <w:t>ტრანსპორტის საიდენტიფიკაციო ნომერი 1FMCU9H98DUD86850,</w:t>
      </w:r>
      <w:r w:rsidR="004A1816" w:rsidRPr="00F7284B">
        <w:rPr>
          <w:rFonts w:ascii="Sylfaen" w:hAnsi="Sylfaen"/>
          <w:sz w:val="24"/>
          <w:szCs w:val="24"/>
          <w:lang w:val="ka-GE"/>
        </w:rPr>
        <w:t>პირვანდელი  ღირებულებით 22200(ოცდაორიათას ორასი) ლარი, ნარჩენი ღირებულებით 19742,81 (ცხრამეტიათას შვიდასორმოცდაორი) ლარი</w:t>
      </w:r>
    </w:p>
    <w:p w:rsidR="009B1579" w:rsidRPr="00F7284B" w:rsidRDefault="009B1579" w:rsidP="004A1816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:rsidR="009B1579" w:rsidRPr="00F7284B" w:rsidRDefault="00F7284B" w:rsidP="004A1816">
      <w:pPr>
        <w:spacing w:after="0"/>
        <w:jc w:val="both"/>
        <w:rPr>
          <w:rFonts w:ascii="Sylfaen" w:eastAsiaTheme="minorEastAsia" w:hAnsi="Sylfaen"/>
          <w:sz w:val="24"/>
          <w:szCs w:val="24"/>
          <w:lang w:val="ka-GE"/>
        </w:rPr>
      </w:pPr>
      <w:r w:rsidRPr="00C54B7A">
        <w:rPr>
          <w:rFonts w:ascii="Sylfaen" w:hAnsi="Sylfaen"/>
          <w:b/>
          <w:i/>
          <w:sz w:val="24"/>
          <w:szCs w:val="24"/>
          <w:lang w:val="ka-GE" w:eastAsia="ru-RU"/>
        </w:rPr>
        <w:t>-</w:t>
      </w:r>
      <w:r w:rsidR="009B1579" w:rsidRPr="00C54B7A">
        <w:rPr>
          <w:rFonts w:ascii="Sylfaen" w:hAnsi="Sylfaen"/>
          <w:b/>
          <w:i/>
          <w:sz w:val="24"/>
          <w:szCs w:val="24"/>
          <w:lang w:val="ka-GE" w:eastAsia="ru-RU"/>
        </w:rPr>
        <w:t>აფხაზეთის ა/რ განათლებისა და კულტურის  სამინისტროს</w:t>
      </w:r>
      <w:r w:rsidR="009B1579" w:rsidRPr="00F7284B">
        <w:rPr>
          <w:rFonts w:ascii="Sylfaen" w:hAnsi="Sylfaen"/>
          <w:sz w:val="24"/>
          <w:szCs w:val="24"/>
          <w:lang w:val="ka-GE" w:eastAsia="ru-RU"/>
        </w:rPr>
        <w:t xml:space="preserve"> ბალანსზე რიცხული </w:t>
      </w:r>
      <w:r w:rsidR="009B1579" w:rsidRPr="00C54B7A">
        <w:rPr>
          <w:rFonts w:ascii="Sylfaen" w:hAnsi="Sylfaen"/>
          <w:b/>
          <w:sz w:val="24"/>
          <w:szCs w:val="24"/>
          <w:lang w:val="ka-GE" w:eastAsia="ru-RU"/>
        </w:rPr>
        <w:t>ავტომანქანა „SKODA OCTAVIA“,</w:t>
      </w:r>
      <w:r w:rsidR="009B1579" w:rsidRPr="00F7284B">
        <w:rPr>
          <w:rFonts w:ascii="Sylfaen" w:hAnsi="Sylfaen"/>
          <w:sz w:val="24"/>
          <w:szCs w:val="24"/>
          <w:lang w:val="ka-GE" w:eastAsia="ru-RU"/>
        </w:rPr>
        <w:t xml:space="preserve"> სახელმწიფო ნომრით GR-527-RG, ს/ნ  TMBAD4NE3E0082768, გამოშვების თარიღი 2013 წელი, საწყისი ღირებულება -19 916ლ, ნარჩენი </w:t>
      </w:r>
      <w:r w:rsidR="00CF3FF4">
        <w:rPr>
          <w:rFonts w:ascii="Sylfaen" w:hAnsi="Sylfaen"/>
          <w:sz w:val="24"/>
          <w:szCs w:val="24"/>
          <w:lang w:val="ka-GE" w:eastAsia="ru-RU"/>
        </w:rPr>
        <w:t>ღ</w:t>
      </w:r>
      <w:r w:rsidR="009B1579" w:rsidRPr="00F7284B">
        <w:rPr>
          <w:rFonts w:ascii="Sylfaen" w:hAnsi="Sylfaen"/>
          <w:sz w:val="24"/>
          <w:szCs w:val="24"/>
          <w:lang w:val="ka-GE" w:eastAsia="ru-RU"/>
        </w:rPr>
        <w:t>ირებულება -9 789 ლარი და 20 თეთრი.</w:t>
      </w:r>
    </w:p>
    <w:p w:rsidR="00502258" w:rsidRPr="00F7284B" w:rsidRDefault="006C4AD2" w:rsidP="0017395A">
      <w:pPr>
        <w:jc w:val="both"/>
        <w:rPr>
          <w:rFonts w:ascii="Sylfaen" w:hAnsi="Sylfaen"/>
          <w:sz w:val="24"/>
          <w:szCs w:val="24"/>
          <w:lang w:val="ka-GE"/>
        </w:rPr>
      </w:pPr>
      <w:r w:rsidRPr="00F7284B">
        <w:rPr>
          <w:rFonts w:ascii="Sylfaen" w:hAnsi="Sylfaen"/>
          <w:b/>
          <w:color w:val="000000" w:themeColor="text1"/>
          <w:spacing w:val="20"/>
          <w:sz w:val="24"/>
          <w:szCs w:val="24"/>
          <w:lang w:val="ka-GE"/>
        </w:rPr>
        <w:tab/>
      </w:r>
    </w:p>
    <w:p w:rsidR="00B219BA" w:rsidRPr="00F7284B" w:rsidRDefault="00B219BA" w:rsidP="00B219BA">
      <w:pPr>
        <w:pStyle w:val="a3"/>
        <w:spacing w:after="120" w:line="276" w:lineRule="auto"/>
        <w:ind w:left="0"/>
        <w:jc w:val="both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F7284B">
        <w:rPr>
          <w:rFonts w:ascii="Sylfaen" w:hAnsi="Sylfaen"/>
          <w:b/>
          <w:color w:val="000000" w:themeColor="text1"/>
          <w:sz w:val="24"/>
          <w:szCs w:val="24"/>
          <w:lang w:val="ka-GE"/>
        </w:rPr>
        <w:t>სსიპ ,,აფხაზეთის ქონების განკარგვისა და საწარმოთა მართვის სააგენტო“-მ  გადასცა :</w:t>
      </w:r>
    </w:p>
    <w:p w:rsidR="00B219BA" w:rsidRPr="00F7284B" w:rsidRDefault="00B219BA" w:rsidP="00B219BA">
      <w:pPr>
        <w:spacing w:after="120"/>
        <w:jc w:val="both"/>
        <w:rPr>
          <w:rFonts w:ascii="Sylfaen" w:hAnsi="Sylfaen"/>
          <w:b/>
          <w:color w:val="000000" w:themeColor="text1"/>
          <w:spacing w:val="20"/>
          <w:sz w:val="24"/>
          <w:szCs w:val="24"/>
          <w:lang w:val="ka-GE"/>
        </w:rPr>
      </w:pPr>
      <w:r w:rsidRPr="00F7284B">
        <w:rPr>
          <w:rFonts w:ascii="Sylfaen" w:hAnsi="Sylfaen"/>
          <w:b/>
          <w:color w:val="000000" w:themeColor="text1"/>
          <w:spacing w:val="20"/>
          <w:sz w:val="24"/>
          <w:szCs w:val="24"/>
          <w:lang w:val="ka-GE"/>
        </w:rPr>
        <w:t xml:space="preserve">   მოძრავი ქონება</w:t>
      </w:r>
    </w:p>
    <w:p w:rsidR="004A1816" w:rsidRDefault="00F7284B" w:rsidP="004A1816">
      <w:pPr>
        <w:spacing w:after="0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F7284B">
        <w:rPr>
          <w:rFonts w:ascii="Sylfaen" w:hAnsi="Sylfaen"/>
          <w:b/>
          <w:i/>
          <w:sz w:val="24"/>
          <w:szCs w:val="24"/>
          <w:lang w:val="ka-GE"/>
        </w:rPr>
        <w:t>-</w:t>
      </w:r>
      <w:r w:rsidR="004A1816" w:rsidRPr="00F7284B">
        <w:rPr>
          <w:rFonts w:ascii="Sylfaen" w:eastAsia="Times New Roman" w:hAnsi="Sylfaen" w:cs="Times New Roman"/>
          <w:b/>
          <w:i/>
          <w:sz w:val="24"/>
          <w:szCs w:val="24"/>
          <w:lang w:val="ka-GE" w:eastAsia="ru-RU"/>
        </w:rPr>
        <w:t xml:space="preserve"> შპს „სამედიცინო ცენტრი „დიომედი +“ -ის ფოთის ფილიალს </w:t>
      </w:r>
      <w:r w:rsidR="004A1816" w:rsidRPr="00F7284B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 სსიპ „აფხაზეთის ქონების განკარგვისა და საწარმოთა მართვის სააგენტოს</w:t>
      </w:r>
      <w:r w:rsidR="00E1038C">
        <w:rPr>
          <w:rFonts w:ascii="Sylfaen" w:eastAsia="Times New Roman" w:hAnsi="Sylfaen" w:cs="Times New Roman"/>
          <w:sz w:val="24"/>
          <w:szCs w:val="24"/>
          <w:lang w:val="ka-GE" w:eastAsia="ru-RU"/>
        </w:rPr>
        <w:t>“</w:t>
      </w:r>
      <w:r w:rsidR="004A1816" w:rsidRPr="00F7284B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 ბალანსზე რიცხული </w:t>
      </w:r>
      <w:r w:rsidR="004A1816" w:rsidRPr="00F7284B">
        <w:rPr>
          <w:rFonts w:ascii="Sylfaen" w:eastAsia="Times New Roman" w:hAnsi="Sylfaen" w:cs="Times New Roman"/>
          <w:sz w:val="24"/>
          <w:szCs w:val="24"/>
          <w:lang w:val="ka-GE"/>
        </w:rPr>
        <w:t>საოფისე ტექნიკა, კერძოდ:</w:t>
      </w:r>
    </w:p>
    <w:p w:rsidR="00195E5E" w:rsidRDefault="00195E5E" w:rsidP="004A1816">
      <w:pPr>
        <w:spacing w:after="0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195E5E" w:rsidRPr="00F7284B" w:rsidRDefault="00195E5E" w:rsidP="00195E5E">
      <w:pPr>
        <w:spacing w:after="0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F7284B">
        <w:rPr>
          <w:rFonts w:ascii="Sylfaen" w:eastAsia="Times New Roman" w:hAnsi="Sylfaen" w:cs="Times New Roman"/>
          <w:sz w:val="24"/>
          <w:szCs w:val="24"/>
          <w:lang w:val="ka-GE"/>
        </w:rPr>
        <w:lastRenderedPageBreak/>
        <w:t xml:space="preserve">- </w:t>
      </w:r>
      <w:r w:rsidRPr="00F7284B">
        <w:rPr>
          <w:rFonts w:ascii="Sylfaen" w:eastAsia="Times New Roman" w:hAnsi="Sylfaen" w:cs="Times New Roman"/>
          <w:b/>
          <w:i/>
          <w:sz w:val="24"/>
          <w:szCs w:val="24"/>
          <w:lang w:val="ka-GE"/>
        </w:rPr>
        <w:t>1(ერთი) ცალი სტანდარტული პერსონალური კომპიუტერი,</w:t>
      </w:r>
      <w:r w:rsidRPr="00F7284B">
        <w:rPr>
          <w:rFonts w:ascii="Sylfaen" w:eastAsia="Times New Roman" w:hAnsi="Sylfaen" w:cs="Times New Roman"/>
          <w:sz w:val="24"/>
          <w:szCs w:val="24"/>
          <w:lang w:val="ka-GE"/>
        </w:rPr>
        <w:t xml:space="preserve"> (კომპლექტი: სისტემური ბლოკი, მონიტორი, კლავიატურა, მაუსი),  ღირებულებით 1688.00(ათას ექვსას ოთხმოცდა რვა) ლარი.</w:t>
      </w:r>
    </w:p>
    <w:p w:rsidR="00195E5E" w:rsidRPr="00F7284B" w:rsidRDefault="00195E5E" w:rsidP="00195E5E">
      <w:pPr>
        <w:spacing w:after="0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F7284B">
        <w:rPr>
          <w:rFonts w:ascii="Sylfaen" w:eastAsia="Times New Roman" w:hAnsi="Sylfaen" w:cs="Times New Roman"/>
          <w:b/>
          <w:i/>
          <w:sz w:val="24"/>
          <w:szCs w:val="24"/>
          <w:lang w:val="ka-GE"/>
        </w:rPr>
        <w:t>- 1(ერთი) ცალი სტანდარტული ლეპტოპი</w:t>
      </w:r>
      <w:r w:rsidRPr="00F7284B">
        <w:rPr>
          <w:rFonts w:ascii="Sylfaen" w:eastAsia="Times New Roman" w:hAnsi="Sylfaen" w:cs="Times New Roman"/>
          <w:sz w:val="24"/>
          <w:szCs w:val="24"/>
          <w:lang w:val="ka-GE"/>
        </w:rPr>
        <w:t xml:space="preserve"> ღირებულებით 1545.00(ათას ხუთას ორმოცდა ხუთი) ლარი.</w:t>
      </w:r>
    </w:p>
    <w:p w:rsidR="00195E5E" w:rsidRPr="00F7284B" w:rsidRDefault="00195E5E" w:rsidP="004A1816">
      <w:pPr>
        <w:spacing w:after="0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F7284B" w:rsidRPr="00F7284B" w:rsidRDefault="00F7284B" w:rsidP="004A1816">
      <w:pPr>
        <w:spacing w:after="0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EA4E93" w:rsidRPr="00F7284B" w:rsidRDefault="00F7284B" w:rsidP="009B1579">
      <w:pPr>
        <w:spacing w:after="0"/>
        <w:jc w:val="both"/>
        <w:rPr>
          <w:rFonts w:ascii="Sylfaen" w:eastAsiaTheme="minorEastAsia" w:hAnsi="Sylfaen"/>
          <w:sz w:val="24"/>
          <w:szCs w:val="24"/>
          <w:lang w:val="ka-GE"/>
        </w:rPr>
      </w:pPr>
      <w:r w:rsidRPr="00F7284B">
        <w:rPr>
          <w:rFonts w:ascii="Sylfaen" w:eastAsia="Times New Roman" w:hAnsi="Sylfaen" w:cs="Times New Roman"/>
          <w:b/>
          <w:i/>
          <w:sz w:val="24"/>
          <w:szCs w:val="24"/>
          <w:lang w:val="ka-GE"/>
        </w:rPr>
        <w:t>-</w:t>
      </w:r>
      <w:r w:rsidR="004A1816" w:rsidRPr="00F7284B">
        <w:rPr>
          <w:rFonts w:ascii="Sylfaen" w:eastAsiaTheme="minorEastAsia" w:hAnsi="Sylfaen"/>
          <w:b/>
          <w:i/>
          <w:sz w:val="24"/>
          <w:szCs w:val="24"/>
          <w:lang w:val="ka-GE"/>
        </w:rPr>
        <w:t>შპს „სამედიცინო ცენტრი დიომედი’-ს საბურთალოს ფილიალს</w:t>
      </w:r>
      <w:r w:rsidR="004A1816" w:rsidRPr="00F7284B">
        <w:rPr>
          <w:rFonts w:ascii="Sylfaen" w:eastAsiaTheme="minorEastAsia" w:hAnsi="Sylfaen"/>
          <w:sz w:val="24"/>
          <w:szCs w:val="24"/>
          <w:lang w:val="ka-GE"/>
        </w:rPr>
        <w:t xml:space="preserve"> უსასყიდლოდ, უვადო  სარგებლობის უფლებით    </w:t>
      </w:r>
      <w:r w:rsidR="004A1816" w:rsidRPr="00F7284B">
        <w:rPr>
          <w:rFonts w:ascii="Sylfaen" w:eastAsiaTheme="minorEastAsia" w:hAnsi="Sylfaen"/>
          <w:b/>
          <w:i/>
          <w:sz w:val="24"/>
          <w:szCs w:val="24"/>
          <w:lang w:val="ka-GE"/>
        </w:rPr>
        <w:t>- ექოსკოპიის აპარატი ( the ultrasound –LOGIQ P9)</w:t>
      </w:r>
      <w:r w:rsidR="004A1816" w:rsidRPr="00F7284B">
        <w:rPr>
          <w:rFonts w:ascii="Sylfaen" w:eastAsiaTheme="minorEastAsia" w:hAnsi="Sylfaen"/>
          <w:sz w:val="24"/>
          <w:szCs w:val="24"/>
          <w:lang w:val="ka-GE"/>
        </w:rPr>
        <w:t xml:space="preserve"> საბალანსო ღირებულებით 33 400, 90(ოცდაცამეტი ათას ოთხასი ლარი და 90 თეთრი) ლარი.</w:t>
      </w:r>
    </w:p>
    <w:p w:rsidR="00EA4E93" w:rsidRPr="00F7284B" w:rsidRDefault="00EA4E93" w:rsidP="009B1579">
      <w:pPr>
        <w:spacing w:after="0"/>
        <w:jc w:val="both"/>
        <w:rPr>
          <w:rFonts w:ascii="Sylfaen" w:eastAsiaTheme="minorEastAsia" w:hAnsi="Sylfaen"/>
          <w:sz w:val="24"/>
          <w:szCs w:val="24"/>
          <w:lang w:val="ka-GE"/>
        </w:rPr>
      </w:pPr>
    </w:p>
    <w:p w:rsidR="009B1579" w:rsidRPr="003F731E" w:rsidRDefault="009B1579" w:rsidP="009B1579">
      <w:pPr>
        <w:spacing w:after="0"/>
        <w:jc w:val="both"/>
        <w:rPr>
          <w:rFonts w:ascii="Sylfaen" w:eastAsiaTheme="minorEastAsia" w:hAnsi="Sylfaen"/>
          <w:sz w:val="24"/>
          <w:szCs w:val="24"/>
          <w:lang w:val="ka-GE"/>
        </w:rPr>
      </w:pPr>
      <w:r w:rsidRPr="003F731E">
        <w:rPr>
          <w:rFonts w:ascii="Sylfaen" w:hAnsi="Sylfaen"/>
          <w:b/>
          <w:i/>
          <w:sz w:val="24"/>
          <w:szCs w:val="24"/>
          <w:lang w:val="ka-GE"/>
        </w:rPr>
        <w:t xml:space="preserve"> ა(ა)იპ  „აფხაზეთის მეომართა კავშირს“</w:t>
      </w:r>
      <w:r w:rsidRPr="003F731E">
        <w:rPr>
          <w:rFonts w:ascii="Sylfaen" w:hAnsi="Sylfaen"/>
          <w:sz w:val="24"/>
          <w:szCs w:val="24"/>
          <w:lang w:val="ka-GE" w:eastAsia="ru-RU"/>
        </w:rPr>
        <w:t xml:space="preserve">არსებობის ვადით სარგებლობაში გადაეცა ამავე სააგენტოს </w:t>
      </w:r>
      <w:r w:rsidRPr="003F731E">
        <w:rPr>
          <w:rFonts w:ascii="Sylfaen" w:hAnsi="Sylfaen"/>
          <w:sz w:val="24"/>
          <w:szCs w:val="24"/>
          <w:lang w:val="ka-GE"/>
        </w:rPr>
        <w:t xml:space="preserve">ბალანსზე არსებული სახელმწიფო </w:t>
      </w:r>
      <w:r w:rsidRPr="003F731E">
        <w:rPr>
          <w:rFonts w:ascii="Sylfaen" w:hAnsi="Sylfaen"/>
          <w:b/>
          <w:sz w:val="24"/>
          <w:szCs w:val="24"/>
          <w:lang w:val="ka-GE"/>
        </w:rPr>
        <w:t>ა/მანქანა - MITSUBIHI PAJERO IO,</w:t>
      </w:r>
      <w:r w:rsidRPr="003F731E">
        <w:rPr>
          <w:rFonts w:ascii="Sylfaen" w:hAnsi="Sylfaen"/>
          <w:sz w:val="24"/>
          <w:szCs w:val="24"/>
          <w:lang w:val="ka-GE"/>
        </w:rPr>
        <w:t xml:space="preserve"> სახელნწიფო ნომრით CC 318 LL, გამოშვების წელი 1999, საიდენტიფიკაციო ნომერი H76W0110106, საწყისი ღირებულებით 12528,6 ლარი, ნარჩენი ღირებულებით 5608,48 ლარი.</w:t>
      </w:r>
    </w:p>
    <w:p w:rsidR="009B1579" w:rsidRPr="003F731E" w:rsidRDefault="009B1579" w:rsidP="009B1579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:rsidR="009B1579" w:rsidRPr="00F7284B" w:rsidRDefault="009B1579" w:rsidP="004A1816">
      <w:pPr>
        <w:spacing w:after="0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CE07FA" w:rsidRPr="00F7284B" w:rsidRDefault="00CE07FA" w:rsidP="006C4AD2">
      <w:pPr>
        <w:spacing w:after="0"/>
        <w:ind w:hanging="708"/>
        <w:jc w:val="both"/>
        <w:rPr>
          <w:rFonts w:ascii="Sylfaen" w:hAnsi="Sylfaen"/>
          <w:sz w:val="24"/>
          <w:szCs w:val="24"/>
          <w:lang w:val="ka-GE"/>
        </w:rPr>
      </w:pPr>
    </w:p>
    <w:p w:rsidR="00502258" w:rsidRPr="00F7284B" w:rsidRDefault="00502258" w:rsidP="00502258">
      <w:pPr>
        <w:pStyle w:val="a3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F7284B">
        <w:rPr>
          <w:rFonts w:ascii="Sylfaen" w:hAnsi="Sylfaen"/>
          <w:b/>
          <w:sz w:val="24"/>
          <w:szCs w:val="24"/>
          <w:lang w:val="ka-GE"/>
        </w:rPr>
        <w:t>სხვა  სამუშაოები:</w:t>
      </w:r>
    </w:p>
    <w:p w:rsidR="00502258" w:rsidRPr="00F7284B" w:rsidRDefault="00502258" w:rsidP="00502258">
      <w:pPr>
        <w:pStyle w:val="a3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502258" w:rsidRPr="00F7284B" w:rsidRDefault="00195E5E" w:rsidP="00502258">
      <w:pPr>
        <w:spacing w:after="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2023</w:t>
      </w:r>
      <w:r w:rsidRPr="00C54B7A">
        <w:rPr>
          <w:rFonts w:ascii="Sylfaen" w:hAnsi="Sylfaen"/>
          <w:sz w:val="24"/>
          <w:szCs w:val="24"/>
          <w:lang w:val="ka-GE"/>
        </w:rPr>
        <w:t xml:space="preserve">  წლის  </w:t>
      </w:r>
      <w:r>
        <w:rPr>
          <w:rFonts w:ascii="Sylfaen" w:hAnsi="Sylfaen"/>
          <w:sz w:val="24"/>
          <w:szCs w:val="24"/>
          <w:lang w:val="ka-GE"/>
        </w:rPr>
        <w:t xml:space="preserve">მე-3 კვარტალში </w:t>
      </w:r>
      <w:r w:rsidR="00502258" w:rsidRPr="00F7284B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სააგენტოში შემოვიდა  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>55</w:t>
      </w:r>
      <w:r w:rsidR="00A640E4" w:rsidRPr="00F7284B">
        <w:rPr>
          <w:rFonts w:ascii="Sylfaen" w:hAnsi="Sylfaen"/>
          <w:color w:val="000000" w:themeColor="text1"/>
          <w:sz w:val="24"/>
          <w:szCs w:val="24"/>
          <w:lang w:val="ka-GE"/>
        </w:rPr>
        <w:t>კორესპოდენცია</w:t>
      </w:r>
      <w:r w:rsidR="00502258" w:rsidRPr="00F7284B">
        <w:rPr>
          <w:rFonts w:ascii="Sylfaen" w:hAnsi="Sylfaen"/>
          <w:color w:val="000000" w:themeColor="text1"/>
          <w:sz w:val="24"/>
          <w:szCs w:val="24"/>
          <w:lang w:val="ka-GE"/>
        </w:rPr>
        <w:t xml:space="preserve">, ხოლო სააგენტოდან თავმჯდომარის ხელმოწერით სხვადასხვა ორგანიზაციებსა და დაწესებულებებში გაიგზავნა 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>38</w:t>
      </w:r>
      <w:r w:rsidR="00D00501" w:rsidRPr="00F7284B">
        <w:rPr>
          <w:rFonts w:ascii="Sylfaen" w:hAnsi="Sylfaen"/>
          <w:color w:val="000000" w:themeColor="text1"/>
          <w:sz w:val="24"/>
          <w:szCs w:val="24"/>
          <w:lang w:val="ka-GE"/>
        </w:rPr>
        <w:t>კორესპოდენცია</w:t>
      </w:r>
      <w:r w:rsidR="00502258" w:rsidRPr="00F7284B">
        <w:rPr>
          <w:rFonts w:ascii="Sylfaen" w:hAnsi="Sylfaen"/>
          <w:color w:val="000000" w:themeColor="text1"/>
          <w:sz w:val="24"/>
          <w:szCs w:val="24"/>
          <w:lang w:val="ka-GE"/>
        </w:rPr>
        <w:t>. შიდა მიმოწერის დოკუმენტ</w:t>
      </w:r>
      <w:r w:rsidR="00B219BA" w:rsidRPr="00F7284B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ების </w:t>
      </w:r>
      <w:r w:rsidR="00502258" w:rsidRPr="00F7284B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რაოდენობამ (მოხსენებითი ბარათები, განცხადებები და სხვა) შეადგინა 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 xml:space="preserve"> 41</w:t>
      </w:r>
      <w:r w:rsidR="00502258" w:rsidRPr="00F7284B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ერთეული.</w:t>
      </w:r>
    </w:p>
    <w:p w:rsidR="00502258" w:rsidRPr="00F7284B" w:rsidRDefault="00502258" w:rsidP="00502258">
      <w:pPr>
        <w:spacing w:after="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F7284B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202</w:t>
      </w:r>
      <w:r w:rsidR="005E21DD" w:rsidRPr="00F7284B">
        <w:rPr>
          <w:rFonts w:ascii="Sylfaen" w:hAnsi="Sylfaen"/>
          <w:color w:val="000000" w:themeColor="text1"/>
          <w:sz w:val="24"/>
          <w:szCs w:val="24"/>
          <w:lang w:val="ka-GE"/>
        </w:rPr>
        <w:t>3</w:t>
      </w:r>
      <w:r w:rsidRPr="00F7284B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წლის </w:t>
      </w:r>
      <w:r w:rsidR="00195E5E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მე-3 კვარტალში </w:t>
      </w:r>
      <w:r w:rsidR="00B219BA" w:rsidRPr="00F7284B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დოკუმენტბრუნვამ </w:t>
      </w:r>
      <w:r w:rsidRPr="00F7284B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შეადგინა </w:t>
      </w:r>
      <w:r w:rsidR="00B219BA" w:rsidRPr="00F7284B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სულ </w:t>
      </w:r>
      <w:r w:rsidR="00EF6253">
        <w:rPr>
          <w:rFonts w:ascii="Sylfaen" w:hAnsi="Sylfaen"/>
          <w:color w:val="000000" w:themeColor="text1"/>
          <w:sz w:val="24"/>
          <w:szCs w:val="24"/>
          <w:lang w:val="ka-GE"/>
        </w:rPr>
        <w:t>96</w:t>
      </w:r>
      <w:r w:rsidRPr="00F7284B">
        <w:rPr>
          <w:rFonts w:ascii="Sylfaen" w:hAnsi="Sylfaen"/>
          <w:color w:val="000000" w:themeColor="text1"/>
          <w:sz w:val="24"/>
          <w:szCs w:val="24"/>
          <w:lang w:val="ka-GE"/>
        </w:rPr>
        <w:t>ერთეული.</w:t>
      </w:r>
    </w:p>
    <w:p w:rsidR="00F33A45" w:rsidRPr="00F7284B" w:rsidRDefault="00502258" w:rsidP="009A043C">
      <w:pPr>
        <w:spacing w:after="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F7284B">
        <w:rPr>
          <w:rFonts w:ascii="Sylfaen" w:hAnsi="Sylfaen"/>
          <w:color w:val="000000" w:themeColor="text1"/>
          <w:sz w:val="24"/>
          <w:szCs w:val="24"/>
          <w:lang w:val="ka-GE"/>
        </w:rPr>
        <w:t>აგრეთვე</w:t>
      </w:r>
      <w:r w:rsidR="000144B1" w:rsidRPr="00F7284B">
        <w:rPr>
          <w:rFonts w:ascii="Sylfaen" w:hAnsi="Sylfaen"/>
          <w:color w:val="000000" w:themeColor="text1"/>
          <w:sz w:val="24"/>
          <w:szCs w:val="24"/>
          <w:lang w:val="ka-GE"/>
        </w:rPr>
        <w:t>,</w:t>
      </w:r>
      <w:r w:rsidRPr="00F7284B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სააგენტოში მომზადდა თავმჯდომარის ხელმოწერით  </w:t>
      </w:r>
      <w:r w:rsidR="00195E5E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36</w:t>
      </w:r>
      <w:r w:rsidRPr="00F7284B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ბრძანება.</w:t>
      </w:r>
    </w:p>
    <w:p w:rsidR="009A043C" w:rsidRPr="00F7284B" w:rsidRDefault="009A043C" w:rsidP="009A043C">
      <w:pPr>
        <w:spacing w:after="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:rsidR="004E08F0" w:rsidRPr="00C54B7A" w:rsidRDefault="004E08F0" w:rsidP="00C54B7A">
      <w:pPr>
        <w:pStyle w:val="a3"/>
        <w:ind w:left="-270"/>
        <w:jc w:val="both"/>
        <w:rPr>
          <w:rFonts w:ascii="Sylfaen" w:hAnsi="Sylfaen"/>
          <w:sz w:val="24"/>
          <w:szCs w:val="24"/>
          <w:lang w:val="ka-GE"/>
        </w:rPr>
      </w:pPr>
    </w:p>
    <w:p w:rsidR="003F731E" w:rsidRDefault="00C54B7A" w:rsidP="008341CA">
      <w:pPr>
        <w:jc w:val="both"/>
        <w:rPr>
          <w:rFonts w:ascii="Sylfaen" w:hAnsi="Sylfaen"/>
          <w:sz w:val="24"/>
          <w:szCs w:val="24"/>
          <w:lang w:val="ka-GE"/>
        </w:rPr>
      </w:pPr>
      <w:bookmarkStart w:id="3" w:name="_Hlk157178828"/>
      <w:r>
        <w:rPr>
          <w:rFonts w:ascii="Sylfaen" w:hAnsi="Sylfaen"/>
          <w:sz w:val="24"/>
          <w:szCs w:val="24"/>
          <w:lang w:val="ka-GE"/>
        </w:rPr>
        <w:t>2023</w:t>
      </w:r>
      <w:r w:rsidR="009A043C" w:rsidRPr="00C54B7A">
        <w:rPr>
          <w:rFonts w:ascii="Sylfaen" w:hAnsi="Sylfaen"/>
          <w:sz w:val="24"/>
          <w:szCs w:val="24"/>
          <w:lang w:val="ka-GE"/>
        </w:rPr>
        <w:t xml:space="preserve">წლის </w:t>
      </w:r>
      <w:r w:rsidR="00195E5E">
        <w:rPr>
          <w:rFonts w:ascii="Sylfaen" w:hAnsi="Sylfaen"/>
          <w:sz w:val="24"/>
          <w:szCs w:val="24"/>
          <w:lang w:val="ka-GE"/>
        </w:rPr>
        <w:t xml:space="preserve">მე-3 კვარტალში </w:t>
      </w:r>
      <w:bookmarkEnd w:id="3"/>
      <w:r w:rsidR="009A043C" w:rsidRPr="00C54B7A">
        <w:rPr>
          <w:rFonts w:ascii="Sylfaen" w:hAnsi="Sylfaen"/>
          <w:sz w:val="24"/>
          <w:szCs w:val="24"/>
          <w:lang w:val="ka-GE"/>
        </w:rPr>
        <w:t>სააგენტოს  მიერ შესრულდა შემდეგი სამუშაოები, კერძოდ</w:t>
      </w:r>
      <w:r w:rsidR="003E3B20" w:rsidRPr="00C54B7A">
        <w:rPr>
          <w:rFonts w:ascii="Sylfaen" w:hAnsi="Sylfaen"/>
          <w:sz w:val="24"/>
          <w:szCs w:val="24"/>
          <w:lang w:val="ka-GE"/>
        </w:rPr>
        <w:t>:</w:t>
      </w:r>
      <w:bookmarkStart w:id="4" w:name="_Hlk139554644"/>
    </w:p>
    <w:bookmarkEnd w:id="4"/>
    <w:p w:rsidR="008341CA" w:rsidRPr="00F7284B" w:rsidRDefault="008341CA" w:rsidP="008341CA">
      <w:pPr>
        <w:jc w:val="both"/>
        <w:rPr>
          <w:rFonts w:ascii="Sylfaen" w:hAnsi="Sylfaen"/>
          <w:sz w:val="24"/>
          <w:szCs w:val="24"/>
          <w:lang w:val="ka-GE"/>
        </w:rPr>
      </w:pPr>
      <w:r w:rsidRPr="00F7284B">
        <w:rPr>
          <w:rFonts w:ascii="Sylfaen" w:hAnsi="Sylfaen"/>
          <w:color w:val="000000" w:themeColor="text1"/>
          <w:sz w:val="24"/>
          <w:szCs w:val="24"/>
          <w:lang w:val="ka-GE"/>
        </w:rPr>
        <w:t>-მიმდინარეობდა მუშაობა 100%-იანი წილობრივი მონაწილეობით დაფუძნებული შპს-ების 2022 წლის მოგების რეინვესტირების სრული, ან ნაწილობრივ განხორციელების შესაძლებლობის  შესახებ</w:t>
      </w:r>
      <w:r w:rsidR="00F67E8E">
        <w:rPr>
          <w:rFonts w:ascii="Sylfaen" w:hAnsi="Sylfaen"/>
          <w:color w:val="000000" w:themeColor="text1"/>
          <w:sz w:val="24"/>
          <w:szCs w:val="24"/>
          <w:lang w:val="ka-GE"/>
        </w:rPr>
        <w:t>.</w:t>
      </w:r>
      <w:r w:rsidRPr="00F7284B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საბოლოოდ მიღებულია მოგების თანხების სრული რეინვესტირების შესახებ.</w:t>
      </w:r>
    </w:p>
    <w:p w:rsidR="008341CA" w:rsidRPr="00F7284B" w:rsidRDefault="008341CA" w:rsidP="008341CA">
      <w:pPr>
        <w:jc w:val="both"/>
        <w:rPr>
          <w:rFonts w:ascii="Sylfaen" w:hAnsi="Sylfaen"/>
          <w:sz w:val="24"/>
          <w:szCs w:val="24"/>
          <w:lang w:val="ka-GE"/>
        </w:rPr>
      </w:pPr>
      <w:r w:rsidRPr="00F7284B">
        <w:rPr>
          <w:rFonts w:ascii="Sylfaen" w:hAnsi="Sylfaen"/>
          <w:sz w:val="24"/>
          <w:szCs w:val="24"/>
          <w:lang w:val="ka-GE"/>
        </w:rPr>
        <w:t xml:space="preserve">-საანგარიშო პერიოდში განხორციელდა სახელმწიფოს 100%-იანი წილობრივი მონაწილეობით დაფუძნებული შპს–ების 2023 წლის </w:t>
      </w:r>
      <w:r w:rsidR="00261F1D">
        <w:rPr>
          <w:rFonts w:ascii="Sylfaen" w:hAnsi="Sylfaen"/>
          <w:sz w:val="24"/>
          <w:szCs w:val="24"/>
          <w:lang w:val="ka-GE"/>
        </w:rPr>
        <w:t xml:space="preserve"> 6 თვის </w:t>
      </w:r>
      <w:r w:rsidRPr="00F7284B">
        <w:rPr>
          <w:rFonts w:ascii="Sylfaen" w:hAnsi="Sylfaen"/>
          <w:sz w:val="24"/>
          <w:szCs w:val="24"/>
          <w:lang w:val="ka-GE"/>
        </w:rPr>
        <w:t xml:space="preserve">ფინანსური ანგარიშების </w:t>
      </w:r>
      <w:r w:rsidRPr="00F7284B">
        <w:rPr>
          <w:rFonts w:ascii="Sylfaen" w:hAnsi="Sylfaen"/>
          <w:sz w:val="24"/>
          <w:szCs w:val="24"/>
          <w:lang w:val="ka-GE"/>
        </w:rPr>
        <w:lastRenderedPageBreak/>
        <w:t xml:space="preserve">მიღება-დამუშავება;  დამუშავდა ამ </w:t>
      </w:r>
      <w:r w:rsidRPr="00F7284B">
        <w:rPr>
          <w:rFonts w:ascii="Sylfaen" w:hAnsi="Sylfaen"/>
          <w:color w:val="000000" w:themeColor="text1"/>
          <w:sz w:val="24"/>
          <w:szCs w:val="24"/>
          <w:lang w:val="ka-GE"/>
        </w:rPr>
        <w:t>პერიოდის ფინანსური საქმიანობის ამსახველი ანალიზი. ფინანსური მაჩვენებლების გაუმჯობესების მიზნით მომზადდა წინადადებები რეკომენდაციების სახით;</w:t>
      </w:r>
    </w:p>
    <w:p w:rsidR="008341CA" w:rsidRPr="00F7284B" w:rsidRDefault="008341CA" w:rsidP="008341CA">
      <w:pPr>
        <w:jc w:val="both"/>
        <w:rPr>
          <w:rFonts w:ascii="Sylfaen" w:hAnsi="Sylfaen"/>
          <w:sz w:val="24"/>
          <w:szCs w:val="24"/>
          <w:lang w:val="ka-GE"/>
        </w:rPr>
      </w:pPr>
      <w:r w:rsidRPr="00F7284B">
        <w:rPr>
          <w:rFonts w:ascii="Sylfaen" w:hAnsi="Sylfaen"/>
          <w:color w:val="000000" w:themeColor="text1"/>
          <w:sz w:val="24"/>
          <w:szCs w:val="24"/>
          <w:lang w:val="ka-GE"/>
        </w:rPr>
        <w:t>-სისტემატიურად მიმდინარეობდა კონტროლი სახელმწიფოს 100%-იანი წილობრივი მონაწილეობით დაფუძნებული შპს-ების მიერ წარმოდგენილი 2023 წლის ბიზნეს-გეგმებში ასახული ვალდებულებების შესრულებაზე;</w:t>
      </w:r>
    </w:p>
    <w:p w:rsidR="008341CA" w:rsidRPr="00F7284B" w:rsidRDefault="008341CA" w:rsidP="008341CA">
      <w:pPr>
        <w:jc w:val="both"/>
        <w:rPr>
          <w:rFonts w:ascii="Sylfaen" w:hAnsi="Sylfaen"/>
          <w:sz w:val="24"/>
          <w:szCs w:val="24"/>
          <w:lang w:val="ka-GE"/>
        </w:rPr>
      </w:pPr>
      <w:r w:rsidRPr="00F7284B">
        <w:rPr>
          <w:rFonts w:ascii="Sylfaen" w:hAnsi="Sylfaen"/>
          <w:sz w:val="24"/>
          <w:szCs w:val="24"/>
          <w:lang w:val="ka-GE"/>
        </w:rPr>
        <w:t>-საანგარიშო პერიოდში სახელმწიფოს 100%-იანი წილობრივი მონაწილეობით დაფუძნებული შპს–ების მიერ სააგენტოში წარმოდგენილი კორესპონდენციების განხილვა-შესწავლის შემდგომ მზადდებოდა შესაბამისი გადაწყვეტილებების წერილობითი საპასუხო კორესპონდენციების გაგზავნა;</w:t>
      </w:r>
    </w:p>
    <w:p w:rsidR="008341CA" w:rsidRPr="00F7284B" w:rsidRDefault="008341CA" w:rsidP="008341CA">
      <w:pPr>
        <w:jc w:val="both"/>
        <w:rPr>
          <w:rFonts w:ascii="Sylfaen" w:hAnsi="Sylfaen"/>
          <w:sz w:val="24"/>
          <w:szCs w:val="24"/>
          <w:lang w:val="ka-GE"/>
        </w:rPr>
      </w:pPr>
      <w:r w:rsidRPr="00F7284B">
        <w:rPr>
          <w:rFonts w:ascii="Sylfaen" w:hAnsi="Sylfaen" w:cs="Sylfaen"/>
          <w:sz w:val="24"/>
          <w:szCs w:val="24"/>
          <w:lang w:val="ka-GE"/>
        </w:rPr>
        <w:t>-განხილული და მომზადებული იყო სახელმწიფოს</w:t>
      </w:r>
      <w:r w:rsidRPr="00F7284B">
        <w:rPr>
          <w:rFonts w:ascii="Sylfaen" w:hAnsi="Sylfaen"/>
          <w:sz w:val="24"/>
          <w:szCs w:val="24"/>
          <w:lang w:val="ka-GE"/>
        </w:rPr>
        <w:t xml:space="preserve"> 100%-იანი წილობრივი მონაწილეობით დაფუძნებული შპს–ის მატერიალურ–ტექნიკური ბაზის გაუმჯობესებასთან დაკავშირებული წინადადებები  და რეკომენდაციები;</w:t>
      </w:r>
    </w:p>
    <w:p w:rsidR="00F7284B" w:rsidRPr="00F7284B" w:rsidRDefault="00F7284B" w:rsidP="00F7284B">
      <w:pPr>
        <w:spacing w:after="0" w:line="240" w:lineRule="auto"/>
        <w:ind w:firstLine="720"/>
        <w:jc w:val="both"/>
        <w:rPr>
          <w:sz w:val="24"/>
          <w:szCs w:val="24"/>
          <w:lang w:val="ka-GE"/>
        </w:rPr>
      </w:pPr>
      <w:bookmarkStart w:id="5" w:name="_Hlk157004061"/>
      <w:r w:rsidRPr="00F7284B">
        <w:rPr>
          <w:rFonts w:ascii="Sylfaen" w:eastAsia="Times New Roman" w:hAnsi="Sylfaen" w:cs="Sylfaen"/>
          <w:sz w:val="24"/>
          <w:szCs w:val="24"/>
          <w:u w:val="single"/>
          <w:lang w:val="ka-GE"/>
        </w:rPr>
        <w:t>მიზნობრივი პროგრამა (18 11 0</w:t>
      </w:r>
      <w:r w:rsidRPr="00F7284B">
        <w:rPr>
          <w:rFonts w:ascii="Sylfaen" w:hAnsi="Sylfaen" w:cs="Sylfaen"/>
          <w:sz w:val="24"/>
          <w:szCs w:val="24"/>
          <w:u w:val="single"/>
          <w:lang w:val="ka-GE"/>
        </w:rPr>
        <w:t>3</w:t>
      </w:r>
      <w:r w:rsidRPr="00F7284B">
        <w:rPr>
          <w:rFonts w:ascii="Sylfaen" w:eastAsia="Times New Roman" w:hAnsi="Sylfaen" w:cs="Sylfaen"/>
          <w:sz w:val="24"/>
          <w:szCs w:val="24"/>
          <w:u w:val="single"/>
          <w:lang w:val="ka-GE"/>
        </w:rPr>
        <w:t xml:space="preserve">) “ </w:t>
      </w:r>
      <w:r w:rsidRPr="00F7284B">
        <w:rPr>
          <w:rFonts w:ascii="Sylfaen" w:hAnsi="Sylfaen"/>
          <w:sz w:val="24"/>
          <w:szCs w:val="24"/>
          <w:lang w:val="ka-GE"/>
        </w:rPr>
        <w:t>სსიპ „აფხაზეთის ქონების განკარგვისა და საწარმოთა მართვის სააგენტო“-ს მართვაში არსებული კერძო სამართლის იურიდიული პირების(შპს) მარკეტინგული მომსახურება“.</w:t>
      </w:r>
      <w:r w:rsidR="00393CC7">
        <w:rPr>
          <w:rFonts w:ascii="Sylfaen" w:hAnsi="Sylfaen"/>
          <w:sz w:val="24"/>
          <w:szCs w:val="24"/>
          <w:lang w:val="ka-GE"/>
        </w:rPr>
        <w:br/>
      </w:r>
    </w:p>
    <w:p w:rsidR="00393CC7" w:rsidRPr="00443767" w:rsidRDefault="00393CC7" w:rsidP="00393CC7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7284B">
        <w:rPr>
          <w:sz w:val="24"/>
          <w:szCs w:val="24"/>
          <w:lang w:val="ka-GE"/>
        </w:rPr>
        <w:t xml:space="preserve">2023 </w:t>
      </w:r>
      <w:r w:rsidRPr="00F7284B">
        <w:rPr>
          <w:rFonts w:ascii="Sylfaen" w:hAnsi="Sylfaen"/>
          <w:sz w:val="24"/>
          <w:szCs w:val="24"/>
          <w:lang w:val="ka-GE"/>
        </w:rPr>
        <w:t>წლის იანვარში პროგრამის შემოქმედებითი ჯგუფის მიერ პოლიკლინიკების ცნობადობის ზრდისთვის დაიგეგმა სამედიცინო აქტივობების ციკლი#თქვენიჯანრმთელობისთვის</w:t>
      </w:r>
      <w:r>
        <w:rPr>
          <w:rFonts w:ascii="Sylfaen" w:hAnsi="Sylfaen"/>
          <w:sz w:val="24"/>
          <w:szCs w:val="24"/>
        </w:rPr>
        <w:t xml:space="preserve">, </w:t>
      </w:r>
      <w:r w:rsidRPr="005E21DD">
        <w:rPr>
          <w:rFonts w:ascii="Sylfaen" w:hAnsi="Sylfaen"/>
          <w:sz w:val="24"/>
          <w:szCs w:val="24"/>
          <w:lang w:val="ka-GE"/>
        </w:rPr>
        <w:t xml:space="preserve">აქცია გულისხმობს მოწვეული სპეციალისტების უფასო კონსულტაციას სააგენტოს მართვაში არსებულ </w:t>
      </w:r>
      <w:r>
        <w:rPr>
          <w:rFonts w:ascii="Sylfaen" w:hAnsi="Sylfaen"/>
          <w:sz w:val="24"/>
          <w:szCs w:val="24"/>
          <w:lang w:val="ka-GE"/>
        </w:rPr>
        <w:t>სამედიცინო დაწესებულებებ</w:t>
      </w:r>
      <w:r w:rsidRPr="005E21DD">
        <w:rPr>
          <w:rFonts w:ascii="Sylfaen" w:hAnsi="Sylfaen"/>
          <w:sz w:val="24"/>
          <w:szCs w:val="24"/>
          <w:lang w:val="ka-GE"/>
        </w:rPr>
        <w:t>ში. აქციის დაორგანიზებისთვის ადგილობრივი მენეჯერები პროგრამის ჯგუფს აწვდიან ინფორმაციას მათ რეგიონში ყველაზე მოთხოვნად სამედიცინო (ფასიან) სერვისებზე, რის შემდეგაც ხდება აქციისთვის საჭირო მედიკოსების შერჩევა და ასევე საინფორმაციო კამპანიების წარმოება</w:t>
      </w:r>
      <w:r>
        <w:rPr>
          <w:rFonts w:ascii="Sylfaen" w:hAnsi="Sylfaen"/>
          <w:sz w:val="24"/>
          <w:szCs w:val="24"/>
          <w:lang w:val="ka-GE"/>
        </w:rPr>
        <w:t>,</w:t>
      </w:r>
      <w:r w:rsidRPr="005E21DD">
        <w:rPr>
          <w:rFonts w:ascii="Sylfaen" w:hAnsi="Sylfaen"/>
          <w:sz w:val="24"/>
          <w:szCs w:val="24"/>
          <w:lang w:val="ka-GE"/>
        </w:rPr>
        <w:t xml:space="preserve"> როგორც სოციალურ გვერდზე პოსტერების სახით</w:t>
      </w:r>
      <w:r>
        <w:rPr>
          <w:rFonts w:ascii="Sylfaen" w:hAnsi="Sylfaen"/>
          <w:sz w:val="24"/>
          <w:szCs w:val="24"/>
          <w:lang w:val="ka-GE"/>
        </w:rPr>
        <w:t>,</w:t>
      </w:r>
      <w:r w:rsidRPr="005E21DD">
        <w:rPr>
          <w:rFonts w:ascii="Sylfaen" w:hAnsi="Sylfaen"/>
          <w:sz w:val="24"/>
          <w:szCs w:val="24"/>
          <w:lang w:val="ka-GE"/>
        </w:rPr>
        <w:t xml:space="preserve"> ასევე უშუალოდ რეგიონში ბანერებისა და ბუკლეტების სახით.  </w:t>
      </w:r>
    </w:p>
    <w:p w:rsidR="00F7284B" w:rsidRPr="00F7284B" w:rsidRDefault="00393CC7" w:rsidP="00F7284B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F7284B">
        <w:rPr>
          <w:rFonts w:ascii="Sylfaen" w:hAnsi="Sylfaen"/>
          <w:sz w:val="24"/>
          <w:szCs w:val="24"/>
          <w:lang w:val="ka-GE"/>
        </w:rPr>
        <w:t xml:space="preserve">უფასო სამედიცინო აქტივობების ციკლის #თქვენიჯანმრთელობისთვის ფარგლებში გაიმართა </w:t>
      </w:r>
      <w:r>
        <w:rPr>
          <w:rFonts w:ascii="Sylfaen" w:hAnsi="Sylfaen"/>
          <w:sz w:val="24"/>
          <w:szCs w:val="24"/>
          <w:lang w:val="ka-GE"/>
        </w:rPr>
        <w:t>1</w:t>
      </w:r>
      <w:r w:rsidRPr="00F7284B">
        <w:rPr>
          <w:rFonts w:ascii="Sylfaen" w:hAnsi="Sylfaen"/>
          <w:sz w:val="24"/>
          <w:szCs w:val="24"/>
          <w:lang w:val="ka-GE"/>
        </w:rPr>
        <w:t xml:space="preserve"> სამედიცინო აქცია პოლიკლინიკებში, სადაც ჯამში </w:t>
      </w:r>
      <w:r>
        <w:rPr>
          <w:rFonts w:ascii="Sylfaen" w:hAnsi="Sylfaen"/>
          <w:sz w:val="24"/>
          <w:szCs w:val="24"/>
          <w:lang w:val="ka-GE"/>
        </w:rPr>
        <w:t>50</w:t>
      </w:r>
      <w:r w:rsidRPr="00F7284B">
        <w:rPr>
          <w:rFonts w:ascii="Sylfaen" w:hAnsi="Sylfaen"/>
          <w:sz w:val="24"/>
          <w:szCs w:val="24"/>
          <w:lang w:val="ka-GE"/>
        </w:rPr>
        <w:t xml:space="preserve">-ზე მეტ აფხაზეთიდან დევნილ </w:t>
      </w:r>
      <w:r>
        <w:rPr>
          <w:rFonts w:ascii="Sylfaen" w:hAnsi="Sylfaen"/>
          <w:sz w:val="24"/>
          <w:szCs w:val="24"/>
          <w:lang w:val="ka-GE"/>
        </w:rPr>
        <w:t>პირს</w:t>
      </w:r>
      <w:r w:rsidRPr="00F7284B">
        <w:rPr>
          <w:rFonts w:ascii="Sylfaen" w:hAnsi="Sylfaen"/>
          <w:sz w:val="24"/>
          <w:szCs w:val="24"/>
          <w:lang w:val="ka-GE"/>
        </w:rPr>
        <w:t xml:space="preserve"> გაეწია უფასო სამედიცინო მომსახურება.</w:t>
      </w:r>
      <w:r w:rsidR="00F7284B" w:rsidRPr="00F7284B">
        <w:rPr>
          <w:rFonts w:ascii="Sylfaen" w:hAnsi="Sylfaen"/>
          <w:sz w:val="24"/>
          <w:szCs w:val="24"/>
          <w:lang w:val="ka-GE"/>
        </w:rPr>
        <w:br/>
      </w:r>
      <w:r w:rsidR="00F7284B" w:rsidRPr="00F7284B">
        <w:rPr>
          <w:rFonts w:ascii="Sylfaen" w:hAnsi="Sylfaen"/>
          <w:sz w:val="24"/>
          <w:szCs w:val="24"/>
          <w:lang w:val="ka-GE"/>
        </w:rPr>
        <w:br/>
        <w:t>18 ივლისი ქ. თბილისი სამედიცინო ცენტრი „დიომედი“ საბურთალოს ფილიალი;</w:t>
      </w:r>
    </w:p>
    <w:bookmarkEnd w:id="5"/>
    <w:p w:rsidR="00F7284B" w:rsidRPr="00F7284B" w:rsidRDefault="00F7284B" w:rsidP="00F7284B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F7284B" w:rsidRPr="00F7284B" w:rsidRDefault="00F7284B" w:rsidP="00F7284B">
      <w:pPr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F7284B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        2023 წლის აგვისტოში პროგრამის ჯგუფმა შეიმუშავა კამპანია </w:t>
      </w:r>
      <w:r w:rsidRPr="00F7284B">
        <w:rPr>
          <w:rFonts w:ascii="Sylfaen" w:hAnsi="Sylfaen"/>
          <w:b/>
          <w:bCs/>
          <w:color w:val="000000" w:themeColor="text1"/>
          <w:sz w:val="24"/>
          <w:szCs w:val="24"/>
          <w:lang w:val="ka-GE"/>
        </w:rPr>
        <w:t>#გაიცანითთქვენიექიმი.</w:t>
      </w:r>
      <w:r w:rsidRPr="00F7284B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კამპანია მიზნად ისახავს სამედიცინო კოლექტივის მოტივაციასა და ჩვენი თანამშრომლების საზოგადოებისთვის გაცნობას. კამპანია მოიცავს ჩვენი ექიმების ფოტო სურათებისა და ბიოგრაფიის გაცნობას საზოგადოებისთვის. კამპანიას სოციალურ ქსელში დადებითი გამოხმაურება მოჰყვა,  ამ </w:t>
      </w:r>
      <w:r w:rsidRPr="00F7284B">
        <w:rPr>
          <w:rFonts w:ascii="Sylfaen" w:hAnsi="Sylfaen"/>
          <w:color w:val="000000" w:themeColor="text1"/>
          <w:sz w:val="24"/>
          <w:szCs w:val="24"/>
          <w:lang w:val="ka-GE"/>
        </w:rPr>
        <w:lastRenderedPageBreak/>
        <w:t>ეტაპისთვის განთავსებულია 12 ექიმის პოსტერი ხოლო მათი ნახვადობა 150,000-ს გადასცდა.</w:t>
      </w:r>
    </w:p>
    <w:p w:rsidR="00F7284B" w:rsidRPr="00F7284B" w:rsidRDefault="00D91206" w:rsidP="00F7284B">
      <w:pPr>
        <w:spacing w:after="0" w:line="240" w:lineRule="auto"/>
        <w:rPr>
          <w:rFonts w:ascii="Sylfaen" w:hAnsi="Sylfaen"/>
          <w:color w:val="000000" w:themeColor="text1"/>
          <w:sz w:val="24"/>
          <w:szCs w:val="24"/>
          <w:lang w:val="ka-GE"/>
        </w:rPr>
      </w:pPr>
      <w:r>
        <w:rPr>
          <w:rFonts w:ascii="Sylfaen" w:hAnsi="Sylfaen"/>
          <w:color w:val="000000" w:themeColor="text1"/>
          <w:sz w:val="24"/>
          <w:szCs w:val="24"/>
          <w:lang w:val="ka-GE"/>
        </w:rPr>
        <w:br/>
      </w:r>
      <w:r>
        <w:rPr>
          <w:rFonts w:ascii="Sylfaen" w:hAnsi="Sylfaen"/>
          <w:sz w:val="24"/>
          <w:szCs w:val="24"/>
          <w:lang w:val="ka-GE"/>
        </w:rPr>
        <w:tab/>
      </w:r>
      <w:r w:rsidRPr="005E21DD">
        <w:rPr>
          <w:rFonts w:ascii="Sylfaen" w:hAnsi="Sylfaen"/>
          <w:sz w:val="24"/>
          <w:szCs w:val="24"/>
          <w:lang w:val="ka-GE"/>
        </w:rPr>
        <w:t>პროგრამის ჯგუფის მიერ ამ პერიოდშ</w:t>
      </w:r>
      <w:r>
        <w:rPr>
          <w:rFonts w:ascii="Sylfaen" w:hAnsi="Sylfaen"/>
          <w:sz w:val="24"/>
          <w:szCs w:val="24"/>
          <w:lang w:val="ka-GE"/>
        </w:rPr>
        <w:t>ი</w:t>
      </w:r>
      <w:r w:rsidRPr="005E21DD">
        <w:rPr>
          <w:rFonts w:ascii="Sylfaen" w:hAnsi="Sylfaen"/>
          <w:sz w:val="24"/>
          <w:szCs w:val="24"/>
          <w:lang w:val="ka-GE"/>
        </w:rPr>
        <w:t xml:space="preserve"> დამზადდა</w:t>
      </w:r>
      <w:r>
        <w:rPr>
          <w:rFonts w:ascii="Sylfaen" w:hAnsi="Sylfaen"/>
          <w:sz w:val="24"/>
          <w:szCs w:val="24"/>
          <w:lang w:val="ka-GE"/>
        </w:rPr>
        <w:t xml:space="preserve"> 15</w:t>
      </w:r>
      <w:r w:rsidRPr="005E21DD">
        <w:rPr>
          <w:rFonts w:ascii="Sylfaen" w:hAnsi="Sylfaen"/>
          <w:sz w:val="24"/>
          <w:szCs w:val="24"/>
          <w:lang w:val="ka-GE"/>
        </w:rPr>
        <w:t>-ზე მეტი საინფორმაციო და მილოცვითი სახის პოსტერ</w:t>
      </w:r>
      <w:r>
        <w:rPr>
          <w:rFonts w:ascii="Sylfaen" w:hAnsi="Sylfaen"/>
          <w:sz w:val="24"/>
          <w:szCs w:val="24"/>
          <w:lang w:val="ka-GE"/>
        </w:rPr>
        <w:t xml:space="preserve">ი და დამზადდა სოციალური გვერდის ქავერები </w:t>
      </w:r>
      <w:r w:rsidRPr="005E21DD">
        <w:rPr>
          <w:rFonts w:ascii="Sylfaen" w:hAnsi="Sylfaen"/>
          <w:sz w:val="24"/>
          <w:szCs w:val="24"/>
          <w:lang w:val="ka-GE"/>
        </w:rPr>
        <w:t xml:space="preserve">რომელთა საერთო ნახვადობა </w:t>
      </w:r>
      <w:r>
        <w:rPr>
          <w:rFonts w:ascii="Sylfaen" w:hAnsi="Sylfaen"/>
          <w:sz w:val="24"/>
          <w:szCs w:val="24"/>
          <w:lang w:val="ka-GE"/>
        </w:rPr>
        <w:t>2</w:t>
      </w:r>
      <w:r w:rsidRPr="005E21DD">
        <w:rPr>
          <w:rFonts w:ascii="Sylfaen" w:hAnsi="Sylfaen"/>
          <w:sz w:val="24"/>
          <w:szCs w:val="24"/>
          <w:lang w:val="ka-GE"/>
        </w:rPr>
        <w:t>00,000-ს აჭარბებს.</w:t>
      </w:r>
      <w:r>
        <w:rPr>
          <w:rFonts w:ascii="Sylfaen" w:hAnsi="Sylfaen"/>
          <w:sz w:val="24"/>
          <w:szCs w:val="24"/>
          <w:lang w:val="ka-GE"/>
        </w:rPr>
        <w:br/>
      </w:r>
    </w:p>
    <w:p w:rsidR="00F7284B" w:rsidRPr="00CF3FF4" w:rsidRDefault="00F7284B" w:rsidP="00F7284B">
      <w:pPr>
        <w:tabs>
          <w:tab w:val="left" w:pos="90"/>
          <w:tab w:val="left" w:pos="270"/>
        </w:tabs>
        <w:spacing w:after="0"/>
        <w:ind w:right="-13"/>
        <w:jc w:val="both"/>
        <w:rPr>
          <w:rFonts w:ascii="Sylfaen" w:eastAsia="Times New Roman" w:hAnsi="Sylfaen" w:cs="Sylfaen"/>
          <w:b/>
          <w:color w:val="FF0000"/>
          <w:sz w:val="24"/>
          <w:szCs w:val="24"/>
          <w:highlight w:val="yellow"/>
          <w:u w:val="single"/>
          <w:lang w:val="ka-GE"/>
        </w:rPr>
      </w:pPr>
      <w:r w:rsidRPr="00F7284B">
        <w:rPr>
          <w:rFonts w:ascii="Sylfaen" w:hAnsi="Sylfaen" w:cs="Sylfaen"/>
          <w:sz w:val="24"/>
          <w:szCs w:val="24"/>
          <w:lang w:val="ka-GE"/>
        </w:rPr>
        <w:t>-მიზნობრივიპროგრამის</w:t>
      </w:r>
      <w:r w:rsidRPr="00F7284B">
        <w:rPr>
          <w:rFonts w:ascii="Sylfaen" w:eastAsia="Times New Roman" w:hAnsi="Sylfaen" w:cs="Sylfaen"/>
          <w:sz w:val="24"/>
          <w:szCs w:val="24"/>
          <w:u w:val="single"/>
          <w:lang w:val="ka-GE"/>
        </w:rPr>
        <w:t>(18 11 02) „ოკუპირებულ აფხაზეთის ავტონომიური რესპუბლიკის ტერიტორიაზე განთავსებული სახელმწიფო უძრავი ქონების საკადასტრო აღწერას“</w:t>
      </w:r>
      <w:r w:rsidRPr="00F7284B">
        <w:rPr>
          <w:rFonts w:ascii="Sylfaen" w:hAnsi="Sylfaen"/>
          <w:sz w:val="24"/>
          <w:szCs w:val="24"/>
          <w:lang w:val="ka-GE"/>
        </w:rPr>
        <w:t xml:space="preserve"> ფარგლებში მიმდინარე პერიოდში მოძიებულ იქნა აფხაზეთის ოკუპირებულ ტერიტორიაზე განთავსებული </w:t>
      </w:r>
      <w:r w:rsidRPr="00CF3FF4">
        <w:rPr>
          <w:rFonts w:ascii="Sylfaen" w:hAnsi="Sylfaen"/>
          <w:sz w:val="24"/>
          <w:szCs w:val="24"/>
          <w:lang w:val="ka-GE"/>
        </w:rPr>
        <w:t>58</w:t>
      </w:r>
      <w:r w:rsidRPr="00F7284B">
        <w:rPr>
          <w:rFonts w:ascii="Sylfaen" w:hAnsi="Sylfaen"/>
          <w:sz w:val="24"/>
          <w:szCs w:val="24"/>
          <w:lang w:val="ka-GE"/>
        </w:rPr>
        <w:t xml:space="preserve"> სახელმწიფო უძრავ ქონებაზე პირველადი სარეგისტრაციო დოკუმენტაცია (ესპლიკაცია, ორთო, ფოტო და სხვ.)</w:t>
      </w:r>
      <w:r w:rsidRPr="00CF3FF4">
        <w:rPr>
          <w:rFonts w:ascii="Sylfaen" w:hAnsi="Sylfaen"/>
          <w:sz w:val="24"/>
          <w:szCs w:val="24"/>
          <w:lang w:val="ka-GE"/>
        </w:rPr>
        <w:t xml:space="preserve">. </w:t>
      </w:r>
      <w:r w:rsidRPr="00F7284B">
        <w:rPr>
          <w:rFonts w:ascii="Sylfaen" w:hAnsi="Sylfaen"/>
          <w:sz w:val="24"/>
          <w:szCs w:val="24"/>
          <w:lang w:val="ka-GE"/>
        </w:rPr>
        <w:t xml:space="preserve">  პროგრამის ფარგლებში, ასევე მიმდინარეობს მოძიებეული სარეგისტრაციო დუკუმენტაციების ArcGis-ის პროგრამით დამუშავება და შესაბამისი წესით თითოეულ უძრავ ქონებაზე საკადასტრო აზომვითი ნახაზების მომზადება. </w:t>
      </w:r>
    </w:p>
    <w:p w:rsidR="00F7284B" w:rsidRPr="00F7284B" w:rsidRDefault="00F7284B" w:rsidP="00F7284B">
      <w:pPr>
        <w:spacing w:after="160" w:line="259" w:lineRule="auto"/>
        <w:contextualSpacing/>
        <w:jc w:val="both"/>
        <w:rPr>
          <w:rFonts w:ascii="Sylfaen" w:hAnsi="Sylfaen"/>
          <w:sz w:val="24"/>
          <w:szCs w:val="24"/>
          <w:lang w:val="ka-GE"/>
        </w:rPr>
      </w:pPr>
      <w:r w:rsidRPr="00F7284B">
        <w:rPr>
          <w:rFonts w:ascii="Sylfaen" w:hAnsi="Sylfaen"/>
          <w:sz w:val="24"/>
          <w:szCs w:val="24"/>
          <w:lang w:val="ka-GE"/>
        </w:rPr>
        <w:t xml:space="preserve">   ამ ეტაპისთვის უკვე განხორციელდა 42 ობიექტის დამუშავება Arc</w:t>
      </w:r>
      <w:r w:rsidRPr="00CF3FF4">
        <w:rPr>
          <w:rFonts w:ascii="Sylfaen" w:hAnsi="Sylfaen"/>
          <w:sz w:val="24"/>
          <w:szCs w:val="24"/>
          <w:lang w:val="ka-GE"/>
        </w:rPr>
        <w:t>Gis</w:t>
      </w:r>
      <w:r w:rsidRPr="00F7284B">
        <w:rPr>
          <w:rFonts w:ascii="Sylfaen" w:hAnsi="Sylfaen"/>
          <w:sz w:val="24"/>
          <w:szCs w:val="24"/>
          <w:lang w:val="ka-GE"/>
        </w:rPr>
        <w:t xml:space="preserve"> პროგრამაში შესაბამისი წესის სრული დაცვით. (მომზადებულია საკადასტრო აგეგმითი/აზომვითი ნახაზები). აქვე მინდა გაცნობოთ, რომ მიმდინარეობს ახალი ობიექტების მოძიება, ასევე უკვე მოძიებული ობიექტების დამუშავება.</w:t>
      </w:r>
    </w:p>
    <w:p w:rsidR="00F7284B" w:rsidRPr="00F7284B" w:rsidRDefault="00F7284B" w:rsidP="00F7284B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7284B">
        <w:rPr>
          <w:rFonts w:ascii="Sylfaen" w:hAnsi="Sylfaen"/>
          <w:sz w:val="24"/>
          <w:szCs w:val="24"/>
          <w:lang w:val="ka-GE"/>
        </w:rPr>
        <w:t xml:space="preserve"> დამუშავების პროცესშია აფხაზეთის ოკუპირებულ ტერიტორიაზე განთავსებული სტრატეგიული ობიექტები, კერძოდ: სოხუმის აეროპორტი და ბიჭვინთის სამთავრობო აგარაკი.</w:t>
      </w:r>
    </w:p>
    <w:p w:rsidR="00F7284B" w:rsidRPr="00F7284B" w:rsidRDefault="00F7284B" w:rsidP="00F7284B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F7284B" w:rsidRPr="00F7284B" w:rsidRDefault="00F7284B" w:rsidP="003E3B20">
      <w:pPr>
        <w:jc w:val="both"/>
        <w:rPr>
          <w:rFonts w:ascii="Sylfaen" w:hAnsi="Sylfaen"/>
          <w:sz w:val="24"/>
          <w:szCs w:val="24"/>
          <w:lang w:val="ka-GE"/>
        </w:rPr>
      </w:pPr>
    </w:p>
    <w:p w:rsidR="004E08F0" w:rsidRPr="00F7284B" w:rsidRDefault="004E08F0" w:rsidP="004E08F0">
      <w:pPr>
        <w:pStyle w:val="a3"/>
        <w:ind w:left="0"/>
        <w:jc w:val="both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</w:p>
    <w:sectPr w:rsidR="004E08F0" w:rsidRPr="00F7284B" w:rsidSect="00A84E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202F"/>
    <w:multiLevelType w:val="hybridMultilevel"/>
    <w:tmpl w:val="53F67D60"/>
    <w:lvl w:ilvl="0" w:tplc="38A81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E355F"/>
    <w:multiLevelType w:val="hybridMultilevel"/>
    <w:tmpl w:val="6C6A7AAE"/>
    <w:lvl w:ilvl="0" w:tplc="438227AC">
      <w:start w:val="2023"/>
      <w:numFmt w:val="decimal"/>
      <w:lvlText w:val="%1"/>
      <w:lvlJc w:val="left"/>
      <w:pPr>
        <w:ind w:left="7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441485D"/>
    <w:multiLevelType w:val="hybridMultilevel"/>
    <w:tmpl w:val="C984822E"/>
    <w:lvl w:ilvl="0" w:tplc="F64682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63C5D3C"/>
    <w:multiLevelType w:val="hybridMultilevel"/>
    <w:tmpl w:val="10BC3EB6"/>
    <w:lvl w:ilvl="0" w:tplc="394A381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524319"/>
    <w:multiLevelType w:val="hybridMultilevel"/>
    <w:tmpl w:val="C672BA66"/>
    <w:lvl w:ilvl="0" w:tplc="35DC978E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64854"/>
    <w:multiLevelType w:val="hybridMultilevel"/>
    <w:tmpl w:val="2BFEFED4"/>
    <w:lvl w:ilvl="0" w:tplc="105E2E64">
      <w:start w:val="1"/>
      <w:numFmt w:val="decimal"/>
      <w:lvlText w:val="%1)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6ED81531"/>
    <w:multiLevelType w:val="hybridMultilevel"/>
    <w:tmpl w:val="14545C8A"/>
    <w:lvl w:ilvl="0" w:tplc="EA208BBC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C421A"/>
    <w:multiLevelType w:val="hybridMultilevel"/>
    <w:tmpl w:val="18108EF4"/>
    <w:lvl w:ilvl="0" w:tplc="BA2225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795D3FD7"/>
    <w:multiLevelType w:val="hybridMultilevel"/>
    <w:tmpl w:val="352E754E"/>
    <w:lvl w:ilvl="0" w:tplc="F0B054F8">
      <w:start w:val="2023"/>
      <w:numFmt w:val="decimal"/>
      <w:lvlText w:val="%1"/>
      <w:lvlJc w:val="left"/>
      <w:pPr>
        <w:ind w:left="376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6" w:hanging="360"/>
      </w:pPr>
    </w:lvl>
    <w:lvl w:ilvl="2" w:tplc="0409001B" w:tentative="1">
      <w:start w:val="1"/>
      <w:numFmt w:val="lowerRoman"/>
      <w:lvlText w:val="%3."/>
      <w:lvlJc w:val="right"/>
      <w:pPr>
        <w:ind w:left="1696" w:hanging="180"/>
      </w:pPr>
    </w:lvl>
    <w:lvl w:ilvl="3" w:tplc="0409000F" w:tentative="1">
      <w:start w:val="1"/>
      <w:numFmt w:val="decimal"/>
      <w:lvlText w:val="%4."/>
      <w:lvlJc w:val="left"/>
      <w:pPr>
        <w:ind w:left="2416" w:hanging="360"/>
      </w:pPr>
    </w:lvl>
    <w:lvl w:ilvl="4" w:tplc="04090019" w:tentative="1">
      <w:start w:val="1"/>
      <w:numFmt w:val="lowerLetter"/>
      <w:lvlText w:val="%5."/>
      <w:lvlJc w:val="left"/>
      <w:pPr>
        <w:ind w:left="3136" w:hanging="360"/>
      </w:pPr>
    </w:lvl>
    <w:lvl w:ilvl="5" w:tplc="0409001B" w:tentative="1">
      <w:start w:val="1"/>
      <w:numFmt w:val="lowerRoman"/>
      <w:lvlText w:val="%6."/>
      <w:lvlJc w:val="right"/>
      <w:pPr>
        <w:ind w:left="3856" w:hanging="180"/>
      </w:pPr>
    </w:lvl>
    <w:lvl w:ilvl="6" w:tplc="0409000F" w:tentative="1">
      <w:start w:val="1"/>
      <w:numFmt w:val="decimal"/>
      <w:lvlText w:val="%7."/>
      <w:lvlJc w:val="left"/>
      <w:pPr>
        <w:ind w:left="4576" w:hanging="360"/>
      </w:pPr>
    </w:lvl>
    <w:lvl w:ilvl="7" w:tplc="04090019" w:tentative="1">
      <w:start w:val="1"/>
      <w:numFmt w:val="lowerLetter"/>
      <w:lvlText w:val="%8."/>
      <w:lvlJc w:val="left"/>
      <w:pPr>
        <w:ind w:left="5296" w:hanging="360"/>
      </w:pPr>
    </w:lvl>
    <w:lvl w:ilvl="8" w:tplc="0409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9" w15:restartNumberingAfterBreak="0">
    <w:nsid w:val="7BCF0D19"/>
    <w:multiLevelType w:val="hybridMultilevel"/>
    <w:tmpl w:val="DCD6BDB2"/>
    <w:lvl w:ilvl="0" w:tplc="22A4361A">
      <w:start w:val="2023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5847"/>
    <w:rsid w:val="000144B1"/>
    <w:rsid w:val="000A582F"/>
    <w:rsid w:val="000C138E"/>
    <w:rsid w:val="000C25A0"/>
    <w:rsid w:val="000F6B0A"/>
    <w:rsid w:val="00125847"/>
    <w:rsid w:val="0016231B"/>
    <w:rsid w:val="0017395A"/>
    <w:rsid w:val="00195E5E"/>
    <w:rsid w:val="001B4DF0"/>
    <w:rsid w:val="001F6551"/>
    <w:rsid w:val="00261F1D"/>
    <w:rsid w:val="002A4010"/>
    <w:rsid w:val="0031728F"/>
    <w:rsid w:val="00330387"/>
    <w:rsid w:val="00346CD1"/>
    <w:rsid w:val="003874CA"/>
    <w:rsid w:val="00393CC7"/>
    <w:rsid w:val="003A3B40"/>
    <w:rsid w:val="003A79B6"/>
    <w:rsid w:val="003C709F"/>
    <w:rsid w:val="003E3B20"/>
    <w:rsid w:val="003F731E"/>
    <w:rsid w:val="00410E65"/>
    <w:rsid w:val="00413644"/>
    <w:rsid w:val="0049193A"/>
    <w:rsid w:val="004A1816"/>
    <w:rsid w:val="004C49C2"/>
    <w:rsid w:val="004E08F0"/>
    <w:rsid w:val="00502258"/>
    <w:rsid w:val="00577B19"/>
    <w:rsid w:val="005952B3"/>
    <w:rsid w:val="00595A3B"/>
    <w:rsid w:val="005B4B5F"/>
    <w:rsid w:val="005D4DB5"/>
    <w:rsid w:val="005E21DD"/>
    <w:rsid w:val="006032C8"/>
    <w:rsid w:val="00670FD8"/>
    <w:rsid w:val="006C4AD2"/>
    <w:rsid w:val="007B0F61"/>
    <w:rsid w:val="007C63D7"/>
    <w:rsid w:val="00811E18"/>
    <w:rsid w:val="008341CA"/>
    <w:rsid w:val="0086301B"/>
    <w:rsid w:val="00872B31"/>
    <w:rsid w:val="008A1585"/>
    <w:rsid w:val="008A7400"/>
    <w:rsid w:val="00956013"/>
    <w:rsid w:val="00957D74"/>
    <w:rsid w:val="009639F5"/>
    <w:rsid w:val="009727D0"/>
    <w:rsid w:val="00981188"/>
    <w:rsid w:val="009A043C"/>
    <w:rsid w:val="009B1579"/>
    <w:rsid w:val="00A00E19"/>
    <w:rsid w:val="00A2072C"/>
    <w:rsid w:val="00A3519A"/>
    <w:rsid w:val="00A638FD"/>
    <w:rsid w:val="00A640E4"/>
    <w:rsid w:val="00A80335"/>
    <w:rsid w:val="00A81883"/>
    <w:rsid w:val="00A84E09"/>
    <w:rsid w:val="00B219BA"/>
    <w:rsid w:val="00B97674"/>
    <w:rsid w:val="00BD2BE9"/>
    <w:rsid w:val="00BE7017"/>
    <w:rsid w:val="00BF252C"/>
    <w:rsid w:val="00BF437E"/>
    <w:rsid w:val="00C53687"/>
    <w:rsid w:val="00C54B7A"/>
    <w:rsid w:val="00C828EC"/>
    <w:rsid w:val="00CB3026"/>
    <w:rsid w:val="00CE07FA"/>
    <w:rsid w:val="00CF02E2"/>
    <w:rsid w:val="00CF0D39"/>
    <w:rsid w:val="00CF3FF4"/>
    <w:rsid w:val="00D00501"/>
    <w:rsid w:val="00D3183E"/>
    <w:rsid w:val="00D33DE3"/>
    <w:rsid w:val="00D56AA9"/>
    <w:rsid w:val="00D91206"/>
    <w:rsid w:val="00DA5AB3"/>
    <w:rsid w:val="00DA659C"/>
    <w:rsid w:val="00DB64FB"/>
    <w:rsid w:val="00DC33EC"/>
    <w:rsid w:val="00DC6B40"/>
    <w:rsid w:val="00DF7A34"/>
    <w:rsid w:val="00E02CA9"/>
    <w:rsid w:val="00E1038C"/>
    <w:rsid w:val="00E17AFC"/>
    <w:rsid w:val="00EA4E93"/>
    <w:rsid w:val="00ED40B0"/>
    <w:rsid w:val="00EF6253"/>
    <w:rsid w:val="00F33A45"/>
    <w:rsid w:val="00F67E8E"/>
    <w:rsid w:val="00F7284B"/>
    <w:rsid w:val="00F95EF3"/>
    <w:rsid w:val="00FB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8B3549-820F-4FD6-B566-03C18F7B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25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0225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2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502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1006</Words>
  <Characters>5740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eliso gogshelidze</cp:lastModifiedBy>
  <cp:revision>2</cp:revision>
  <cp:lastPrinted>2023-05-01T10:57:00Z</cp:lastPrinted>
  <dcterms:created xsi:type="dcterms:W3CDTF">2024-02-07T11:48:00Z</dcterms:created>
  <dcterms:modified xsi:type="dcterms:W3CDTF">2024-02-07T11:48:00Z</dcterms:modified>
</cp:coreProperties>
</file>